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6854C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D2D">
        <w:t xml:space="preserve">      </w:t>
      </w:r>
      <w:r w:rsidR="007E2D2D">
        <w:rPr>
          <w:rFonts w:ascii="Bookman Old Style" w:hAnsi="Bookman Old Style"/>
          <w:sz w:val="28"/>
        </w:rPr>
        <w:t>LOYOLA COLLEGE (AUTONOMOUS), CHENNAI – 600 034</w:t>
      </w:r>
    </w:p>
    <w:p w:rsidR="007E2D2D" w:rsidRDefault="007E2D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A1155B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A1155B">
        <w:rPr>
          <w:rFonts w:ascii="Bookman Old Style" w:hAnsi="Bookman Old Style" w:cs="Arial"/>
          <w:b/>
          <w:bCs/>
          <w:noProof/>
        </w:rPr>
        <w:fldChar w:fldCharType="separate"/>
      </w:r>
      <w:r w:rsidR="006854C9" w:rsidRPr="00DD53D8">
        <w:rPr>
          <w:rFonts w:ascii="Bookman Old Style" w:hAnsi="Bookman Old Style" w:cs="Arial"/>
          <w:b/>
          <w:bCs/>
          <w:noProof/>
        </w:rPr>
        <w:t>M.Sc.</w:t>
      </w:r>
      <w:r w:rsidR="00A1155B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A1155B"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 w:rsidR="00A1155B">
        <w:rPr>
          <w:rFonts w:ascii="Bookman Old Style" w:hAnsi="Bookman Old Style" w:cs="Arial"/>
          <w:b/>
          <w:bCs/>
        </w:rPr>
        <w:fldChar w:fldCharType="separate"/>
      </w:r>
      <w:r w:rsidR="006854C9" w:rsidRPr="00DD53D8">
        <w:rPr>
          <w:rFonts w:ascii="Bookman Old Style" w:hAnsi="Bookman Old Style" w:cs="Arial"/>
          <w:b/>
          <w:bCs/>
          <w:noProof/>
        </w:rPr>
        <w:t>STATISTICS</w:t>
      </w:r>
      <w:r w:rsidR="00A1155B">
        <w:rPr>
          <w:rFonts w:ascii="Bookman Old Style" w:hAnsi="Bookman Old Style" w:cs="Arial"/>
          <w:b/>
          <w:bCs/>
        </w:rPr>
        <w:fldChar w:fldCharType="end"/>
      </w:r>
    </w:p>
    <w:p w:rsidR="007E2D2D" w:rsidRDefault="00A1155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7E2D2D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6854C9" w:rsidRPr="00DD53D8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fldChar w:fldCharType="end"/>
      </w:r>
      <w:r w:rsidR="007E2D2D">
        <w:rPr>
          <w:rFonts w:ascii="Bookman Old Style" w:hAnsi="Bookman Old Style" w:cs="Arial"/>
          <w:noProof/>
        </w:rPr>
        <w:t xml:space="preserve"> </w:t>
      </w:r>
      <w:r w:rsidR="007E2D2D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7E2D2D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6854C9" w:rsidRPr="00DD53D8">
        <w:rPr>
          <w:rFonts w:ascii="Bookman Old Style" w:hAnsi="Bookman Old Style" w:cs="Arial"/>
          <w:noProof/>
        </w:rPr>
        <w:t>APRIL 2011</w:t>
      </w:r>
      <w:r>
        <w:rPr>
          <w:rFonts w:ascii="Bookman Old Style" w:hAnsi="Bookman Old Style" w:cs="Arial"/>
        </w:rPr>
        <w:fldChar w:fldCharType="end"/>
      </w:r>
    </w:p>
    <w:p w:rsidR="007E2D2D" w:rsidRDefault="00A1155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7E2D2D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6854C9" w:rsidRPr="00DD53D8">
        <w:rPr>
          <w:rFonts w:ascii="Bookman Old Style" w:hAnsi="Bookman Old Style" w:cs="Arial"/>
          <w:noProof/>
        </w:rPr>
        <w:t>ST 4809</w:t>
      </w:r>
      <w:r>
        <w:rPr>
          <w:rFonts w:ascii="Bookman Old Style" w:hAnsi="Bookman Old Style" w:cs="Arial"/>
          <w:noProof/>
        </w:rPr>
        <w:fldChar w:fldCharType="end"/>
      </w:r>
      <w:r w:rsidR="002522B9">
        <w:rPr>
          <w:rFonts w:ascii="Bookman Old Style" w:hAnsi="Bookman Old Style" w:cs="Arial"/>
          <w:noProof/>
        </w:rPr>
        <w:t xml:space="preserve"> / 4805</w:t>
      </w:r>
      <w:r w:rsidR="007E2D2D">
        <w:rPr>
          <w:rFonts w:ascii="Bookman Old Style" w:hAnsi="Bookman Old Style" w:cs="Arial"/>
          <w:noProof/>
        </w:rPr>
        <w:t xml:space="preserve"> </w:t>
      </w:r>
      <w:r w:rsidR="007E2D2D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7E2D2D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6854C9" w:rsidRPr="00DD53D8">
        <w:rPr>
          <w:rFonts w:ascii="Bookman Old Style" w:hAnsi="Bookman Old Style" w:cs="Arial"/>
          <w:noProof/>
        </w:rPr>
        <w:t>APPLIED EXPERIMENTAL DESIGN</w:t>
      </w:r>
      <w:r>
        <w:rPr>
          <w:rFonts w:ascii="Bookman Old Style" w:hAnsi="Bookman Old Style" w:cs="Arial"/>
        </w:rPr>
        <w:fldChar w:fldCharType="end"/>
      </w:r>
    </w:p>
    <w:p w:rsidR="007E2D2D" w:rsidRDefault="007E2D2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2D2D" w:rsidRDefault="00A1155B">
      <w:pPr>
        <w:jc w:val="center"/>
        <w:rPr>
          <w:rFonts w:ascii="Bookman Old Style" w:hAnsi="Bookman Old Style"/>
          <w:sz w:val="20"/>
          <w:szCs w:val="20"/>
        </w:rPr>
      </w:pPr>
      <w:r w:rsidRPr="00A1155B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7E2D2D" w:rsidRDefault="007E2D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A1155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A1155B">
        <w:rPr>
          <w:rFonts w:ascii="Bookman Old Style" w:hAnsi="Bookman Old Style" w:cs="Arial"/>
        </w:rPr>
        <w:fldChar w:fldCharType="separate"/>
      </w:r>
      <w:r w:rsidR="006854C9">
        <w:rPr>
          <w:rFonts w:ascii="Bookman Old Style" w:hAnsi="Bookman Old Style" w:cs="Arial"/>
          <w:noProof/>
        </w:rPr>
        <w:t>5</w:t>
      </w:r>
      <w:r w:rsidR="006854C9" w:rsidRPr="00DD53D8">
        <w:rPr>
          <w:rFonts w:ascii="Bookman Old Style" w:hAnsi="Bookman Old Style" w:cs="Arial"/>
          <w:noProof/>
        </w:rPr>
        <w:t>/</w:t>
      </w:r>
      <w:r w:rsidR="006854C9">
        <w:rPr>
          <w:rFonts w:ascii="Bookman Old Style" w:hAnsi="Bookman Old Style" w:cs="Arial"/>
          <w:noProof/>
        </w:rPr>
        <w:t>4</w:t>
      </w:r>
      <w:r w:rsidR="006854C9" w:rsidRPr="00DD53D8">
        <w:rPr>
          <w:rFonts w:ascii="Bookman Old Style" w:hAnsi="Bookman Old Style" w:cs="Arial"/>
          <w:noProof/>
        </w:rPr>
        <w:t>/2011</w:t>
      </w:r>
      <w:r w:rsidR="00A1155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E2D2D" w:rsidRDefault="00A1155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A1155B">
        <w:rPr>
          <w:rFonts w:ascii="Bookman Old Style" w:hAnsi="Bookman Old Style" w:cs="Arial"/>
          <w:noProof/>
        </w:rPr>
        <w:pict>
          <v:line id="_x0000_s1032" style="position:absolute;z-index:251658752" from="-2.55pt,16.45pt" to="514.75pt,16.45pt"/>
        </w:pict>
      </w:r>
      <w:r w:rsidR="007E2D2D">
        <w:rPr>
          <w:rFonts w:ascii="Bookman Old Style" w:hAnsi="Bookman Old Style" w:cs="Arial"/>
          <w:noProof/>
        </w:rPr>
        <w:t xml:space="preserve">    </w:t>
      </w:r>
      <w:proofErr w:type="gramStart"/>
      <w:r w:rsidR="007E2D2D">
        <w:rPr>
          <w:rFonts w:ascii="Bookman Old Style" w:hAnsi="Bookman Old Style" w:cs="Arial"/>
        </w:rPr>
        <w:t>Time :</w:t>
      </w:r>
      <w:proofErr w:type="gramEnd"/>
      <w:r w:rsidR="007E2D2D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7E2D2D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6854C9" w:rsidRPr="00DD53D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7E2D2D">
        <w:rPr>
          <w:rFonts w:ascii="Bookman Old Style" w:hAnsi="Bookman Old Style" w:cs="Arial"/>
          <w:szCs w:val="22"/>
        </w:rPr>
        <w:t xml:space="preserve">  </w:t>
      </w:r>
      <w:r w:rsidR="007E2D2D">
        <w:rPr>
          <w:rFonts w:ascii="Bookman Old Style" w:hAnsi="Bookman Old Style" w:cs="Arial"/>
          <w:noProof/>
        </w:rPr>
        <w:t xml:space="preserve">                                            </w:t>
      </w:r>
    </w:p>
    <w:p w:rsidR="006854C9" w:rsidRDefault="006854C9" w:rsidP="006854C9">
      <w:pPr>
        <w:pStyle w:val="Heading5"/>
        <w:jc w:val="center"/>
      </w:pPr>
    </w:p>
    <w:p w:rsidR="006854C9" w:rsidRDefault="006854C9" w:rsidP="006854C9">
      <w:pPr>
        <w:pStyle w:val="Heading5"/>
        <w:jc w:val="center"/>
      </w:pPr>
      <w:r>
        <w:t>SECTION – A</w:t>
      </w:r>
    </w:p>
    <w:p w:rsidR="006854C9" w:rsidRPr="006854C9" w:rsidRDefault="006854C9" w:rsidP="006854C9"/>
    <w:p w:rsidR="006854C9" w:rsidRDefault="006854C9" w:rsidP="006854C9">
      <w:pPr>
        <w:rPr>
          <w:u w:val="single"/>
        </w:rPr>
      </w:pPr>
      <w:r>
        <w:rPr>
          <w:u w:val="single"/>
        </w:rPr>
        <w:t xml:space="preserve">Answer all the questions  </w:t>
      </w:r>
      <w:r>
        <w:t xml:space="preserve">                                                                                       (10 x </w:t>
      </w:r>
      <w:proofErr w:type="gramStart"/>
      <w:r>
        <w:t>2  =</w:t>
      </w:r>
      <w:proofErr w:type="gramEnd"/>
      <w:r>
        <w:t xml:space="preserve"> 20 marks)</w:t>
      </w:r>
    </w:p>
    <w:p w:rsidR="006854C9" w:rsidRDefault="006854C9" w:rsidP="006854C9">
      <w:pPr>
        <w:rPr>
          <w:u w:val="single"/>
        </w:rPr>
      </w:pPr>
    </w:p>
    <w:p w:rsidR="006854C9" w:rsidRDefault="006854C9" w:rsidP="006854C9">
      <w:r>
        <w:t xml:space="preserve">1. State </w:t>
      </w:r>
      <w:proofErr w:type="gramStart"/>
      <w:r>
        <w:t>the  linear</w:t>
      </w:r>
      <w:proofErr w:type="gramEnd"/>
      <w:r>
        <w:t xml:space="preserve"> model used in 2</w:t>
      </w:r>
      <w:r>
        <w:rPr>
          <w:vertAlign w:val="superscript"/>
        </w:rPr>
        <w:t>3</w:t>
      </w:r>
      <w:r>
        <w:t xml:space="preserve"> factorial design</w:t>
      </w:r>
    </w:p>
    <w:p w:rsidR="006854C9" w:rsidRDefault="006854C9" w:rsidP="006854C9">
      <w:r>
        <w:t>2. Briefly explain the term Blocking.</w:t>
      </w:r>
    </w:p>
    <w:p w:rsidR="006854C9" w:rsidRDefault="006854C9" w:rsidP="006854C9">
      <w:r>
        <w:t xml:space="preserve">3. When do we go for repeated </w:t>
      </w:r>
      <w:proofErr w:type="gramStart"/>
      <w:r>
        <w:t>L.S.D ?</w:t>
      </w:r>
      <w:proofErr w:type="gramEnd"/>
    </w:p>
    <w:p w:rsidR="006854C9" w:rsidRDefault="006854C9" w:rsidP="006854C9">
      <w:r>
        <w:t>4. State Fermat’s theorem.</w:t>
      </w:r>
    </w:p>
    <w:p w:rsidR="006854C9" w:rsidRDefault="006854C9" w:rsidP="006854C9">
      <w:r>
        <w:t>5. Define the term linear contrast with an example.</w:t>
      </w:r>
    </w:p>
    <w:p w:rsidR="006854C9" w:rsidRDefault="006854C9" w:rsidP="006854C9">
      <w:r>
        <w:t>6. State the missing formula for RBD.</w:t>
      </w:r>
    </w:p>
    <w:p w:rsidR="006854C9" w:rsidRDefault="006854C9" w:rsidP="006854C9">
      <w:r>
        <w:t xml:space="preserve">7. Define a resolvable BIBD with an </w:t>
      </w:r>
      <w:proofErr w:type="gramStart"/>
      <w:r>
        <w:t>example .</w:t>
      </w:r>
      <w:proofErr w:type="gramEnd"/>
    </w:p>
    <w:p w:rsidR="006854C9" w:rsidRDefault="006854C9" w:rsidP="006854C9">
      <w:r>
        <w:t>8. Distinguish between RBD and BIBD.</w:t>
      </w:r>
    </w:p>
    <w:p w:rsidR="006854C9" w:rsidRDefault="006854C9" w:rsidP="006854C9">
      <w:r>
        <w:t>9. Give any two advantages of factorial design.</w:t>
      </w:r>
    </w:p>
    <w:p w:rsidR="006854C9" w:rsidRDefault="006854C9" w:rsidP="006854C9">
      <w:r>
        <w:t>10. State any two applications of response surface design.</w:t>
      </w:r>
    </w:p>
    <w:p w:rsidR="006854C9" w:rsidRDefault="006854C9" w:rsidP="006854C9"/>
    <w:p w:rsidR="006854C9" w:rsidRDefault="006854C9" w:rsidP="006854C9">
      <w:pPr>
        <w:pStyle w:val="Heading1"/>
      </w:pPr>
      <w:r>
        <w:t>SECTION-B</w:t>
      </w:r>
    </w:p>
    <w:p w:rsidR="006854C9" w:rsidRDefault="006854C9" w:rsidP="006854C9"/>
    <w:p w:rsidR="006854C9" w:rsidRDefault="006854C9" w:rsidP="006854C9">
      <w:r>
        <w:rPr>
          <w:u w:val="single"/>
        </w:rPr>
        <w:t xml:space="preserve">Answer any Five questions </w:t>
      </w:r>
      <w:r>
        <w:t xml:space="preserve">                                                                                    (5 x </w:t>
      </w:r>
      <w:proofErr w:type="gramStart"/>
      <w:r>
        <w:t>8  =</w:t>
      </w:r>
      <w:proofErr w:type="gramEnd"/>
      <w:r>
        <w:t xml:space="preserve"> 40 marks)</w:t>
      </w:r>
    </w:p>
    <w:p w:rsidR="006854C9" w:rsidRDefault="006854C9" w:rsidP="006854C9"/>
    <w:p w:rsidR="006854C9" w:rsidRDefault="006854C9" w:rsidP="006854C9">
      <w:r>
        <w:t>11. Distinguish between CRD and RBD and derive the efficiency of RBD over CRD.</w:t>
      </w:r>
    </w:p>
    <w:p w:rsidR="006854C9" w:rsidRDefault="006854C9" w:rsidP="006854C9">
      <w:r>
        <w:t xml:space="preserve">12. Describe the analysis </w:t>
      </w:r>
      <w:proofErr w:type="gramStart"/>
      <w:r>
        <w:t>of  variance</w:t>
      </w:r>
      <w:proofErr w:type="gramEnd"/>
      <w:r>
        <w:t xml:space="preserve">  for a GRAECO-LATIN SQUARE, stating all the </w:t>
      </w:r>
    </w:p>
    <w:p w:rsidR="006854C9" w:rsidRDefault="006854C9" w:rsidP="006854C9">
      <w:r>
        <w:t xml:space="preserve">     Hypothesis</w:t>
      </w:r>
      <w:proofErr w:type="gramStart"/>
      <w:r>
        <w:t>,  ANOVA</w:t>
      </w:r>
      <w:proofErr w:type="gramEnd"/>
      <w:r>
        <w:t xml:space="preserve"> and conclusions.</w:t>
      </w:r>
    </w:p>
    <w:p w:rsidR="006854C9" w:rsidRDefault="006854C9" w:rsidP="006854C9">
      <w:r>
        <w:t>13. Define mutually orthogonal contrast and show that in 2</w:t>
      </w:r>
      <w:r>
        <w:rPr>
          <w:vertAlign w:val="superscript"/>
        </w:rPr>
        <w:t xml:space="preserve">3 </w:t>
      </w:r>
      <w:r>
        <w:t>design the</w:t>
      </w:r>
    </w:p>
    <w:p w:rsidR="006854C9" w:rsidRDefault="006854C9" w:rsidP="006854C9">
      <w:r>
        <w:t xml:space="preserve">      </w:t>
      </w:r>
      <w:proofErr w:type="gramStart"/>
      <w:r>
        <w:t>main</w:t>
      </w:r>
      <w:proofErr w:type="gramEnd"/>
      <w:r>
        <w:t xml:space="preserve"> effects and interaction effects are mutually orthogonal.</w:t>
      </w:r>
    </w:p>
    <w:p w:rsidR="006854C9" w:rsidRDefault="006854C9" w:rsidP="006854C9"/>
    <w:p w:rsidR="006854C9" w:rsidRDefault="006854C9" w:rsidP="006854C9">
      <w:r>
        <w:t>14. Discuss in detail the need for a Nested design   with suitable illustration.</w:t>
      </w:r>
    </w:p>
    <w:p w:rsidR="006854C9" w:rsidRDefault="006854C9" w:rsidP="006854C9">
      <w:r>
        <w:t xml:space="preserve">15. Describe, the analysis </w:t>
      </w:r>
      <w:proofErr w:type="gramStart"/>
      <w:r>
        <w:t>of  variance</w:t>
      </w:r>
      <w:proofErr w:type="gramEnd"/>
      <w:r>
        <w:t xml:space="preserve"> for a 3</w:t>
      </w:r>
      <w:r>
        <w:rPr>
          <w:vertAlign w:val="superscript"/>
        </w:rPr>
        <w:t>3</w:t>
      </w:r>
      <w:r>
        <w:t xml:space="preserve"> factorial design, stating all the </w:t>
      </w:r>
    </w:p>
    <w:p w:rsidR="006854C9" w:rsidRDefault="006854C9" w:rsidP="006854C9">
      <w:r>
        <w:t xml:space="preserve">      </w:t>
      </w:r>
      <w:proofErr w:type="gramStart"/>
      <w:r>
        <w:t>hypothesis</w:t>
      </w:r>
      <w:proofErr w:type="gramEnd"/>
      <w:r>
        <w:t xml:space="preserve">, ANOVA and conclusions. </w:t>
      </w:r>
    </w:p>
    <w:p w:rsidR="006854C9" w:rsidRDefault="006854C9" w:rsidP="006854C9">
      <w:r>
        <w:t>16. Develop the analysis of variance for a 2</w:t>
      </w:r>
      <w:r>
        <w:rPr>
          <w:vertAlign w:val="superscript"/>
        </w:rPr>
        <w:t>4</w:t>
      </w:r>
      <w:r>
        <w:t xml:space="preserve"> completely confounded factorial design.    </w:t>
      </w:r>
    </w:p>
    <w:p w:rsidR="006854C9" w:rsidRDefault="006854C9" w:rsidP="006854C9">
      <w:r>
        <w:t xml:space="preserve">17. State clearly the model used in the case of </w:t>
      </w:r>
      <w:proofErr w:type="spellStart"/>
      <w:r>
        <w:t>Youden</w:t>
      </w:r>
      <w:proofErr w:type="spellEnd"/>
      <w:r>
        <w:t xml:space="preserve"> Square and construct a real life</w:t>
      </w:r>
    </w:p>
    <w:p w:rsidR="006854C9" w:rsidRDefault="006854C9" w:rsidP="006854C9">
      <w:r>
        <w:t xml:space="preserve">     </w:t>
      </w:r>
      <w:proofErr w:type="gramStart"/>
      <w:r>
        <w:t>example</w:t>
      </w:r>
      <w:proofErr w:type="gramEnd"/>
      <w:r>
        <w:t>.</w:t>
      </w:r>
    </w:p>
    <w:p w:rsidR="006854C9" w:rsidRDefault="006854C9" w:rsidP="006854C9">
      <w:r>
        <w:t>18. Describe in detail the LINEAR and QUADRATIC response surface Designs.</w:t>
      </w:r>
    </w:p>
    <w:p w:rsidR="006854C9" w:rsidRDefault="006854C9" w:rsidP="006854C9">
      <w:r>
        <w:t xml:space="preserve"> </w:t>
      </w:r>
    </w:p>
    <w:p w:rsidR="006854C9" w:rsidRDefault="006854C9" w:rsidP="006854C9"/>
    <w:p w:rsidR="006854C9" w:rsidRDefault="006854C9" w:rsidP="006854C9"/>
    <w:p w:rsidR="006854C9" w:rsidRDefault="006854C9" w:rsidP="006854C9"/>
    <w:p w:rsidR="006854C9" w:rsidRDefault="006854C9" w:rsidP="006854C9"/>
    <w:p w:rsidR="006854C9" w:rsidRDefault="006854C9" w:rsidP="006854C9"/>
    <w:p w:rsidR="006854C9" w:rsidRDefault="006854C9" w:rsidP="006854C9"/>
    <w:p w:rsidR="006854C9" w:rsidRDefault="006854C9" w:rsidP="006854C9"/>
    <w:p w:rsidR="006854C9" w:rsidRDefault="006854C9" w:rsidP="006854C9"/>
    <w:p w:rsidR="006854C9" w:rsidRDefault="006854C9" w:rsidP="006854C9"/>
    <w:p w:rsidR="006854C9" w:rsidRDefault="006854C9" w:rsidP="006854C9">
      <w:pPr>
        <w:pStyle w:val="Heading1"/>
      </w:pPr>
      <w:r>
        <w:t>SECTION-C</w:t>
      </w:r>
    </w:p>
    <w:p w:rsidR="006854C9" w:rsidRDefault="006854C9" w:rsidP="006854C9"/>
    <w:p w:rsidR="006854C9" w:rsidRDefault="006854C9" w:rsidP="006854C9">
      <w:pPr>
        <w:rPr>
          <w:u w:val="single"/>
        </w:rPr>
      </w:pPr>
      <w:r>
        <w:rPr>
          <w:u w:val="single"/>
        </w:rPr>
        <w:t xml:space="preserve">Answer any Two questions  </w:t>
      </w:r>
      <w:r>
        <w:t xml:space="preserve">                                                      </w:t>
      </w:r>
      <w:r>
        <w:tab/>
      </w:r>
      <w:r>
        <w:tab/>
      </w:r>
      <w:r>
        <w:tab/>
        <w:t xml:space="preserve">(2 x </w:t>
      </w:r>
      <w:proofErr w:type="gramStart"/>
      <w:r>
        <w:t>20  =</w:t>
      </w:r>
      <w:proofErr w:type="gramEnd"/>
      <w:r>
        <w:t xml:space="preserve"> 40 marks)</w:t>
      </w:r>
    </w:p>
    <w:p w:rsidR="006854C9" w:rsidRDefault="006854C9" w:rsidP="006854C9">
      <w:pPr>
        <w:rPr>
          <w:u w:val="single"/>
        </w:rPr>
      </w:pPr>
    </w:p>
    <w:p w:rsidR="006854C9" w:rsidRDefault="006854C9" w:rsidP="006854C9"/>
    <w:p w:rsidR="006854C9" w:rsidRDefault="006854C9" w:rsidP="006854C9"/>
    <w:p w:rsidR="006854C9" w:rsidRDefault="006854C9" w:rsidP="006854C9">
      <w:r>
        <w:t xml:space="preserve">19. Discuss in detail the real life scenario of application of experimental designs in </w:t>
      </w:r>
    </w:p>
    <w:p w:rsidR="006854C9" w:rsidRDefault="006854C9" w:rsidP="006854C9">
      <w:r>
        <w:tab/>
      </w:r>
      <w:proofErr w:type="spellStart"/>
      <w:r>
        <w:t>i</w:t>
      </w:r>
      <w:proofErr w:type="spellEnd"/>
      <w:r>
        <w:t xml:space="preserve">) Agriculture   ii) </w:t>
      </w:r>
      <w:proofErr w:type="gramStart"/>
      <w:r>
        <w:t>Industry  iii</w:t>
      </w:r>
      <w:proofErr w:type="gramEnd"/>
      <w:r>
        <w:t xml:space="preserve">) Health sciences. </w:t>
      </w:r>
      <w:proofErr w:type="gramStart"/>
      <w:r>
        <w:t>(  6</w:t>
      </w:r>
      <w:proofErr w:type="gramEnd"/>
      <w:r>
        <w:t>+7+7 marks)</w:t>
      </w:r>
    </w:p>
    <w:p w:rsidR="006854C9" w:rsidRDefault="006854C9" w:rsidP="006854C9">
      <w:pPr>
        <w:ind w:left="360"/>
      </w:pPr>
    </w:p>
    <w:p w:rsidR="006854C9" w:rsidRDefault="006854C9" w:rsidP="006854C9">
      <w:pPr>
        <w:ind w:left="360"/>
      </w:pPr>
    </w:p>
    <w:p w:rsidR="006854C9" w:rsidRDefault="006854C9" w:rsidP="006854C9">
      <w:r>
        <w:t>20</w:t>
      </w:r>
      <w:proofErr w:type="gramStart"/>
      <w:r>
        <w:t>.a</w:t>
      </w:r>
      <w:proofErr w:type="gramEnd"/>
      <w:r>
        <w:t>) Define the term key BLOCK in the case of  2</w:t>
      </w:r>
      <w:r>
        <w:rPr>
          <w:vertAlign w:val="superscript"/>
        </w:rPr>
        <w:t>5</w:t>
      </w:r>
      <w:r>
        <w:t xml:space="preserve"> factorial design of size 2</w:t>
      </w:r>
      <w:r>
        <w:rPr>
          <w:vertAlign w:val="superscript"/>
        </w:rPr>
        <w:t>3</w:t>
      </w:r>
      <w:r>
        <w:t xml:space="preserve"> in </w:t>
      </w:r>
    </w:p>
    <w:p w:rsidR="006854C9" w:rsidRDefault="006854C9" w:rsidP="006854C9">
      <w:r>
        <w:t xml:space="preserve">        </w:t>
      </w:r>
      <w:proofErr w:type="gramStart"/>
      <w:r>
        <w:t>which</w:t>
      </w:r>
      <w:proofErr w:type="gramEnd"/>
      <w:r>
        <w:t xml:space="preserve"> 2 independent interactions and 1 generalized interaction are Confounded</w:t>
      </w:r>
    </w:p>
    <w:p w:rsidR="006854C9" w:rsidRDefault="006854C9" w:rsidP="006854C9">
      <w:r>
        <w:t xml:space="preserve">        Discuss in detail using the required linear equations for the confounded effects.</w:t>
      </w:r>
    </w:p>
    <w:p w:rsidR="006854C9" w:rsidRDefault="006854C9" w:rsidP="006854C9"/>
    <w:p w:rsidR="006854C9" w:rsidRDefault="006854C9" w:rsidP="006854C9">
      <w:r>
        <w:t xml:space="preserve">     b) State and prove any one of the parametric conditions of a BIBD                                                                </w:t>
      </w:r>
    </w:p>
    <w:p w:rsidR="006854C9" w:rsidRDefault="006854C9" w:rsidP="006854C9">
      <w:r>
        <w:t xml:space="preserve">                                                                (15 +5-Marks)</w:t>
      </w:r>
    </w:p>
    <w:p w:rsidR="006854C9" w:rsidRDefault="006854C9" w:rsidP="006854C9"/>
    <w:p w:rsidR="006854C9" w:rsidRDefault="006854C9" w:rsidP="006854C9">
      <w:r>
        <w:t xml:space="preserve">21 a) When do we go for PBIBD?  </w:t>
      </w:r>
    </w:p>
    <w:p w:rsidR="006854C9" w:rsidRDefault="006854C9" w:rsidP="006854C9">
      <w:r>
        <w:t xml:space="preserve">     b) Construct a PBIBD with 2 associate classes stating all the parametric conditions</w:t>
      </w:r>
    </w:p>
    <w:p w:rsidR="006854C9" w:rsidRDefault="006854C9" w:rsidP="006854C9">
      <w:r>
        <w:t xml:space="preserve">     c) Explain the m-</w:t>
      </w:r>
      <w:proofErr w:type="spellStart"/>
      <w:r>
        <w:t>ple</w:t>
      </w:r>
      <w:proofErr w:type="spellEnd"/>
      <w:r>
        <w:t xml:space="preserve"> Lattice Square design and hence construct lattice square design          </w:t>
      </w:r>
    </w:p>
    <w:p w:rsidR="006854C9" w:rsidRDefault="006854C9" w:rsidP="006854C9">
      <w:r>
        <w:t xml:space="preserve">        </w:t>
      </w:r>
      <w:proofErr w:type="gramStart"/>
      <w:r>
        <w:t>when</w:t>
      </w:r>
      <w:proofErr w:type="gramEnd"/>
      <w:r>
        <w:t xml:space="preserve"> the block size k=3.                   (2+8+10-Marks)</w:t>
      </w:r>
    </w:p>
    <w:p w:rsidR="006854C9" w:rsidRDefault="006854C9" w:rsidP="006854C9"/>
    <w:p w:rsidR="006854C9" w:rsidRDefault="006854C9" w:rsidP="006854C9">
      <w:r>
        <w:t>22 Write short notes on the following</w:t>
      </w:r>
    </w:p>
    <w:p w:rsidR="006854C9" w:rsidRDefault="006854C9" w:rsidP="006854C9">
      <w:pPr>
        <w:numPr>
          <w:ilvl w:val="0"/>
          <w:numId w:val="8"/>
        </w:numPr>
      </w:pPr>
      <w:r>
        <w:t>Replication</w:t>
      </w:r>
    </w:p>
    <w:p w:rsidR="006854C9" w:rsidRDefault="006854C9" w:rsidP="006854C9">
      <w:pPr>
        <w:numPr>
          <w:ilvl w:val="0"/>
          <w:numId w:val="8"/>
        </w:numPr>
      </w:pPr>
      <w:r>
        <w:t xml:space="preserve"> MOLS</w:t>
      </w:r>
    </w:p>
    <w:p w:rsidR="006854C9" w:rsidRDefault="006854C9" w:rsidP="006854C9">
      <w:pPr>
        <w:numPr>
          <w:ilvl w:val="0"/>
          <w:numId w:val="8"/>
        </w:numPr>
      </w:pPr>
      <w:r>
        <w:t>Partial Confounding</w:t>
      </w:r>
    </w:p>
    <w:p w:rsidR="006854C9" w:rsidRDefault="006854C9" w:rsidP="006854C9">
      <w:pPr>
        <w:numPr>
          <w:ilvl w:val="0"/>
          <w:numId w:val="8"/>
        </w:numPr>
      </w:pPr>
      <w:r>
        <w:t>Split plot                                    (5+5+5+5-Marks)</w:t>
      </w:r>
    </w:p>
    <w:p w:rsidR="006854C9" w:rsidRDefault="006854C9" w:rsidP="006854C9">
      <w:pPr>
        <w:ind w:left="420"/>
      </w:pPr>
    </w:p>
    <w:p w:rsidR="007E2D2D" w:rsidRDefault="006854C9" w:rsidP="006854C9">
      <w:pPr>
        <w:ind w:left="420"/>
        <w:rPr>
          <w:rFonts w:ascii="Bookman Old Style" w:hAnsi="Bookman Old Style"/>
        </w:rPr>
      </w:pPr>
      <w:r>
        <w:t xml:space="preserve">                                                                      </w:t>
      </w:r>
      <w:r w:rsidR="007E2D2D">
        <w:rPr>
          <w:rFonts w:ascii="Bookman Old Style" w:hAnsi="Bookman Old Style"/>
        </w:rPr>
        <w:t>*****</w:t>
      </w:r>
    </w:p>
    <w:sectPr w:rsidR="007E2D2D" w:rsidSect="00A1155B">
      <w:footerReference w:type="even" r:id="rId8"/>
      <w:footerReference w:type="default" r:id="rId9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2D" w:rsidRDefault="007E2D2D">
      <w:r>
        <w:separator/>
      </w:r>
    </w:p>
  </w:endnote>
  <w:endnote w:type="continuationSeparator" w:id="1">
    <w:p w:rsidR="007E2D2D" w:rsidRDefault="007E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EE6C49FB-A2D1-4657-AC4F-671188B75FFF}"/>
    <w:embedBold r:id="rId2" w:fontKey="{3E8BBAA3-4360-448E-998E-5503E37C205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47D85ACF-F76A-4353-A17C-FD28C3EF71D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28C1D644-05FA-4C12-A174-C1140364223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A11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2D" w:rsidRDefault="007E2D2D">
      <w:r>
        <w:separator/>
      </w:r>
    </w:p>
  </w:footnote>
  <w:footnote w:type="continuationSeparator" w:id="1">
    <w:p w:rsidR="007E2D2D" w:rsidRDefault="007E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D6EB8"/>
    <w:multiLevelType w:val="hybridMultilevel"/>
    <w:tmpl w:val="5B68385E"/>
    <w:lvl w:ilvl="0" w:tplc="E9D4037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522B9"/>
    <w:rsid w:val="0031563B"/>
    <w:rsid w:val="006854C9"/>
    <w:rsid w:val="007E2D2D"/>
    <w:rsid w:val="00A1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5B"/>
    <w:rPr>
      <w:sz w:val="24"/>
      <w:szCs w:val="24"/>
    </w:rPr>
  </w:style>
  <w:style w:type="paragraph" w:styleId="Heading1">
    <w:name w:val="heading 1"/>
    <w:basedOn w:val="Normal"/>
    <w:next w:val="Normal"/>
    <w:qFormat/>
    <w:rsid w:val="00A1155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1155B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A1155B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A1155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A1155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1155B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155B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A115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1155B"/>
  </w:style>
  <w:style w:type="paragraph" w:styleId="BodyTextIndent">
    <w:name w:val="Body Text Indent"/>
    <w:basedOn w:val="Normal"/>
    <w:semiHidden/>
    <w:rsid w:val="00A1155B"/>
    <w:pPr>
      <w:ind w:left="1440" w:hanging="360"/>
    </w:pPr>
  </w:style>
  <w:style w:type="paragraph" w:styleId="Header">
    <w:name w:val="header"/>
    <w:basedOn w:val="Normal"/>
    <w:semiHidden/>
    <w:rsid w:val="00A115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1155B"/>
    <w:rPr>
      <w:szCs w:val="20"/>
    </w:rPr>
  </w:style>
  <w:style w:type="paragraph" w:styleId="Subtitle">
    <w:name w:val="Subtitle"/>
    <w:basedOn w:val="Normal"/>
    <w:qFormat/>
    <w:rsid w:val="00A1155B"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2011-03-31T07:48:00Z</cp:lastPrinted>
  <dcterms:created xsi:type="dcterms:W3CDTF">2011-03-30T08:09:00Z</dcterms:created>
  <dcterms:modified xsi:type="dcterms:W3CDTF">2011-03-31T07:49:00Z</dcterms:modified>
</cp:coreProperties>
</file>